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Musztardowe body z krótkim rękawem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kupowac ubranka dla dzieci takie jak musztardowe body z krótkim rękawem? Odpowiedź znajdziesz w naszym artykule,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Body i inne ubranka dziecięce - gdzie warto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kupować dobrej jakości ubrania dziecięce, w których zarówno twój synek jak i twoja córka będzie prezentować się uroczo ale jednocześnie będą to produkty z dobrej jakości materiałów. Co jest kluczowe w przypadku odzieży dziecięcej, warto zainteresować się sklepami internetowymi, które takowe produkty oferują.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Musztardowe body z krótkim rękawem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inne produkty godne Twojej uwagi znajdziesz w sklepie internetowym Robik.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Musztardowe body z krótkim rękawem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Robik to sklep online, w którym znajdziesz szeroki wybór ubranek. Szczególną uwagę pragniemy zwrócić na </w:t>
      </w:r>
      <w:r>
        <w:rPr>
          <w:rFonts w:ascii="calibri" w:hAnsi="calibri" w:eastAsia="calibri" w:cs="calibri"/>
          <w:sz w:val="24"/>
          <w:szCs w:val="24"/>
          <w:b/>
        </w:rPr>
        <w:t xml:space="preserve">musztardowe body z krótkim rękawem</w:t>
      </w:r>
      <w:r>
        <w:rPr>
          <w:rFonts w:ascii="calibri" w:hAnsi="calibri" w:eastAsia="calibri" w:cs="calibri"/>
          <w:sz w:val="24"/>
          <w:szCs w:val="24"/>
        </w:rPr>
        <w:t xml:space="preserve">, które jest produktem uniwersalnym zarówno dla dziewczynek jak i dla chłopców. Modny musztardowy kolor świetnie sprawdzi się podczas letniej oraz jesiennej pogody. Warto również wspomnieć o szczególnie korzystnej cenie body, jest to bowiem jedynie 11,99! Robik oferuje body w wielu kolorach, w aż 9 rozmiarach, z łatwością zatem wybierzesz odpowiedni model i rozmiar produkty dopasowany do potrzeb Twoich i Twojego dziecka. Sprawdź szeroki wybórkatalogowy Robik i ciesz się ślicznymi ubrankami w dobrej cenie!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9653-musztardowe-body-krotki-rekaw-590240690165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2026-02-22T09:31:08+01:00</dcterms:created>
  <dcterms:modified xsi:type="dcterms:W3CDTF">2026-02-22T09:31:08+01:00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