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Zimowe ubranka dla niemowląt - wygoda i korzystna cena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Zimowe ubranka dla niemowląt w dobrej cenie? Odpowiedzi na te pytanie szukaj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Zimowe ubranka dla niemowląt - gdzie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zimowe ubranka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Dowiesz się tego z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Modne ubranka dla dzieci na zimę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garderoba dla dorosłych zmienia się w zależności od pór roku oraz temperatur jakie panują i w przestrzeni mieszkalnej i na zewnątrz. Także dzieci potrzebują innych ubrań na przykład na sezon letnio wiosenny i na miesiące zimowe. Z pewnością w szafie najmłodszych muszą znaleźć się wygodne body a także ciepłe skarpetki, kurtka zimowe lub kombinezon i wszelakie akcesoria - czapeczki, szaliczki czy rękawiczki. Gdzie można kupić modne</w:t>
      </w:r>
      <w:r>
        <w:rPr>
          <w:rFonts w:ascii="calibri" w:hAnsi="calibri" w:eastAsia="calibri" w:cs="calibri"/>
          <w:sz w:val="24"/>
          <w:szCs w:val="24"/>
          <w:b/>
        </w:rPr>
        <w:t xml:space="preserve"> zimowe ubranka dla niemowląt</w:t>
      </w:r>
      <w:r>
        <w:rPr>
          <w:rFonts w:ascii="calibri" w:hAnsi="calibri" w:eastAsia="calibri" w:cs="calibri"/>
          <w:sz w:val="24"/>
          <w:szCs w:val="24"/>
        </w:rPr>
        <w:t xml:space="preserve"> oraz dodatki do stylizacji?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Zimowe ubranka dla niemowląt w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Robik Radom oferuje szeroki wybór ubranek dla najmłodszych dzieci, na pierwsze miesiące ich życia. W ofercie nie tylko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zimowe ubranka dla niemowląt</w:t>
      </w:r>
      <w:r>
        <w:rPr>
          <w:rFonts w:ascii="calibri" w:hAnsi="calibri" w:eastAsia="calibri" w:cs="calibri"/>
          <w:sz w:val="24"/>
          <w:szCs w:val="24"/>
        </w:rPr>
        <w:t xml:space="preserve"> ale także ubranka na inne pore roku jesień, lato czy wiosnę. Jeśli jako rodzic szukasz dobrej jakości ubranek w korzystnych cenach, z wygodną dostawą do domu, czy pod inny wskazany adres - Robik Radom to sklep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news/117/zimowe-ubranka-dla-niemowlat-jakie-warto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2026-07-01T16:26:40+02:00</dcterms:created>
  <dcterms:modified xsi:type="dcterms:W3CDTF">2026-07-01T16:26:40+02:00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